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2FA9D" w14:textId="5066B6CE" w:rsidR="00CA6B33" w:rsidRDefault="00246433" w:rsidP="008B2E14">
      <w:pPr>
        <w:pStyle w:val="Heading1"/>
      </w:pPr>
      <w:sdt>
        <w:sdtPr>
          <w:rPr>
            <w:b/>
            <w:bCs w:val="0"/>
          </w:rPr>
          <w:id w:val="-992492061"/>
          <w:lock w:val="contentLocked"/>
          <w:placeholder>
            <w:docPart w:val="6C0B32D0CDC0481798779FA7C820D571"/>
          </w:placeholder>
        </w:sdtPr>
        <w:sdtEndPr/>
        <w:sdtContent>
          <w:r w:rsidR="00C567CC" w:rsidRPr="0031301F">
            <w:rPr>
              <w:b/>
              <w:bCs w:val="0"/>
            </w:rPr>
            <w:t>Job title:</w:t>
          </w:r>
          <w:r w:rsidR="00C567CC">
            <w:rPr>
              <w:b/>
              <w:bCs w:val="0"/>
            </w:rPr>
            <w:t xml:space="preserve"> </w:t>
          </w:r>
        </w:sdtContent>
      </w:sdt>
      <w:sdt>
        <w:sdtPr>
          <w:id w:val="-1042281473"/>
          <w:placeholder>
            <w:docPart w:val="F558587022C443CFBC2224648E696635"/>
          </w:placeholder>
        </w:sdtPr>
        <w:sdtEndPr/>
        <w:sdtContent>
          <w:r w:rsidR="00F46EFD">
            <w:t>Instrument Technician</w:t>
          </w:r>
          <w:r w:rsidR="00C23683">
            <w:t xml:space="preserve"> (Manchester)</w:t>
          </w:r>
        </w:sdtContent>
      </w:sdt>
    </w:p>
    <w:p w14:paraId="60F5307A" w14:textId="77777777" w:rsidR="00634ABC" w:rsidRDefault="00634ABC" w:rsidP="00634ABC">
      <w:pPr>
        <w:pStyle w:val="NoSpacing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F46EFD" w14:paraId="71B1C5E7" w14:textId="77777777" w:rsidTr="00E234AB">
        <w:trPr>
          <w:trHeight w:val="371"/>
        </w:trPr>
        <w:sdt>
          <w:sdtPr>
            <w:id w:val="-1595698110"/>
            <w:placeholder>
              <w:docPart w:val="D3031952450243629931A5EA72E8DEC6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7E72EEA3" w14:textId="77777777" w:rsidR="00F46EFD" w:rsidRDefault="00F46EFD" w:rsidP="00E234AB">
                <w:pPr>
                  <w:pStyle w:val="NoSpacing"/>
                </w:pPr>
                <w:r w:rsidRPr="006037AD">
                  <w:rPr>
                    <w:b/>
                    <w:bCs/>
                  </w:rPr>
                  <w:t>Qualifications</w:t>
                </w:r>
                <w:r w:rsidRPr="006037AD">
                  <w:rPr>
                    <w:b/>
                    <w:bCs/>
                  </w:rPr>
                  <w:tab/>
                </w:r>
                <w:r>
                  <w:rPr>
                    <w:b/>
                    <w:bCs/>
                  </w:rPr>
                  <w:t xml:space="preserve"> and skills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1A39EDAF" w14:textId="77777777" w:rsidR="00F46EFD" w:rsidRDefault="00F46EFD" w:rsidP="00E234AB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3B601FD3" w14:textId="77777777" w:rsidR="00F46EFD" w:rsidRDefault="00F46EFD" w:rsidP="00E234AB">
            <w:pPr>
              <w:pStyle w:val="Heading2"/>
            </w:pPr>
            <w:r w:rsidRPr="00E14284">
              <w:t>Desirable</w:t>
            </w:r>
          </w:p>
        </w:tc>
      </w:tr>
      <w:tr w:rsidR="00F46EFD" w14:paraId="7B396CBE" w14:textId="77777777" w:rsidTr="00E234AB">
        <w:tc>
          <w:tcPr>
            <w:tcW w:w="7204" w:type="dxa"/>
          </w:tcPr>
          <w:p w14:paraId="4C023078" w14:textId="77777777" w:rsidR="00F46EFD" w:rsidRPr="00F46EFD" w:rsidRDefault="00F46EFD" w:rsidP="00E234AB">
            <w:pPr>
              <w:rPr>
                <w:szCs w:val="20"/>
              </w:rPr>
            </w:pPr>
            <w:r w:rsidRPr="00F46EFD">
              <w:rPr>
                <w:rStyle w:val="wbzude"/>
                <w:rFonts w:cs="Arial"/>
                <w:color w:val="202124"/>
                <w:szCs w:val="20"/>
                <w:shd w:val="clear" w:color="auto" w:fill="FFFFFF"/>
              </w:rPr>
              <w:t>Completed apprenticeship or further education qualification: Mechanical, electrical or scientific subject</w:t>
            </w:r>
          </w:p>
        </w:tc>
        <w:tc>
          <w:tcPr>
            <w:tcW w:w="1212" w:type="dxa"/>
          </w:tcPr>
          <w:p w14:paraId="0B0A47AF" w14:textId="77777777" w:rsidR="00F46EFD" w:rsidRDefault="00F46EFD" w:rsidP="00E234AB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246CC11E" w14:textId="77777777" w:rsidR="00F46EFD" w:rsidRDefault="00F46EFD" w:rsidP="00E234AB">
            <w:pPr>
              <w:pStyle w:val="NoSpacing"/>
              <w:jc w:val="center"/>
            </w:pPr>
          </w:p>
        </w:tc>
      </w:tr>
      <w:tr w:rsidR="00F46EFD" w14:paraId="67E45880" w14:textId="77777777" w:rsidTr="00E234AB">
        <w:tc>
          <w:tcPr>
            <w:tcW w:w="7204" w:type="dxa"/>
          </w:tcPr>
          <w:p w14:paraId="650DB4D9" w14:textId="77777777" w:rsidR="00F46EFD" w:rsidRDefault="00F46EFD" w:rsidP="00E234AB"/>
        </w:tc>
        <w:tc>
          <w:tcPr>
            <w:tcW w:w="1212" w:type="dxa"/>
          </w:tcPr>
          <w:p w14:paraId="59DFE48A" w14:textId="77777777" w:rsidR="00F46EFD" w:rsidRDefault="00F46EFD" w:rsidP="00E234AB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7D4F57B3" w14:textId="77777777" w:rsidR="00F46EFD" w:rsidRDefault="00F46EFD" w:rsidP="00E234AB">
            <w:pPr>
              <w:pStyle w:val="NoSpacing"/>
              <w:jc w:val="center"/>
            </w:pPr>
          </w:p>
        </w:tc>
      </w:tr>
    </w:tbl>
    <w:p w14:paraId="2874EE4E" w14:textId="77777777" w:rsidR="00F46EFD" w:rsidRDefault="00F46EFD" w:rsidP="00634ABC">
      <w:pPr>
        <w:pStyle w:val="NoSpacing"/>
      </w:pPr>
    </w:p>
    <w:p w14:paraId="3EA2EB2E" w14:textId="77777777" w:rsidR="00F46EFD" w:rsidRDefault="00F46EFD" w:rsidP="00634ABC">
      <w:pPr>
        <w:pStyle w:val="NoSpacing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634ABC" w14:paraId="67E00BC3" w14:textId="77777777" w:rsidTr="00634ABC">
        <w:trPr>
          <w:trHeight w:val="371"/>
        </w:trPr>
        <w:sdt>
          <w:sdtPr>
            <w:id w:val="375585255"/>
            <w:placeholder>
              <w:docPart w:val="6C0B32D0CDC0481798779FA7C820D571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39519130" w14:textId="77777777" w:rsidR="00634ABC" w:rsidRDefault="00D77688" w:rsidP="00634ABC">
                <w:pPr>
                  <w:pStyle w:val="NoSpacing"/>
                </w:pPr>
                <w:r w:rsidRPr="006037AD">
                  <w:rPr>
                    <w:b/>
                    <w:bCs/>
                  </w:rPr>
                  <w:t>Knowledge</w:t>
                </w:r>
                <w:r>
                  <w:rPr>
                    <w:b/>
                    <w:bCs/>
                  </w:rPr>
                  <w:t xml:space="preserve"> and experience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093BA240" w14:textId="77777777" w:rsidR="00634ABC" w:rsidRDefault="00634ABC" w:rsidP="00634ABC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4FCC337C" w14:textId="77777777" w:rsidR="00634ABC" w:rsidRDefault="00634ABC" w:rsidP="00634ABC">
            <w:pPr>
              <w:pStyle w:val="Heading2"/>
            </w:pPr>
            <w:r w:rsidRPr="00E14284">
              <w:t>Desirable</w:t>
            </w:r>
          </w:p>
        </w:tc>
      </w:tr>
      <w:tr w:rsidR="00D77688" w14:paraId="0F7009C6" w14:textId="77777777" w:rsidTr="00634ABC">
        <w:tc>
          <w:tcPr>
            <w:tcW w:w="7204" w:type="dxa"/>
          </w:tcPr>
          <w:p w14:paraId="19303160" w14:textId="033173E5" w:rsidR="00D77688" w:rsidRPr="00F46EFD" w:rsidRDefault="00F46EFD" w:rsidP="00D77688">
            <w:pPr>
              <w:rPr>
                <w:szCs w:val="20"/>
              </w:rPr>
            </w:pPr>
            <w:r w:rsidRPr="00F46EFD">
              <w:rPr>
                <w:rStyle w:val="wbzude"/>
                <w:rFonts w:cs="Arial"/>
                <w:color w:val="202124"/>
                <w:szCs w:val="20"/>
                <w:shd w:val="clear" w:color="auto" w:fill="FFFFFF"/>
              </w:rPr>
              <w:t>3 years’ experience working within a small-scale production laboratory environment building instrumentation / electromechanical systems to meet customer driven deadlines</w:t>
            </w:r>
          </w:p>
        </w:tc>
        <w:tc>
          <w:tcPr>
            <w:tcW w:w="1212" w:type="dxa"/>
          </w:tcPr>
          <w:p w14:paraId="68E2FB2D" w14:textId="302C966B" w:rsidR="00D77688" w:rsidRDefault="00F46EFD" w:rsidP="00D77688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66CADC3D" w14:textId="77777777" w:rsidR="00D77688" w:rsidRDefault="00D77688" w:rsidP="00D77688">
            <w:pPr>
              <w:pStyle w:val="NoSpacing"/>
              <w:jc w:val="center"/>
            </w:pPr>
          </w:p>
        </w:tc>
      </w:tr>
      <w:tr w:rsidR="00D77688" w14:paraId="7C3D0D26" w14:textId="77777777" w:rsidTr="00634ABC">
        <w:tc>
          <w:tcPr>
            <w:tcW w:w="7204" w:type="dxa"/>
          </w:tcPr>
          <w:p w14:paraId="58339CD6" w14:textId="2B78357B" w:rsidR="00D77688" w:rsidRPr="00F46EFD" w:rsidRDefault="00F46EFD" w:rsidP="00D77688">
            <w:pPr>
              <w:rPr>
                <w:szCs w:val="20"/>
              </w:rPr>
            </w:pPr>
            <w:r w:rsidRPr="00F46EFD">
              <w:rPr>
                <w:rStyle w:val="wbzude"/>
                <w:rFonts w:cs="Arial"/>
                <w:color w:val="202124"/>
                <w:szCs w:val="20"/>
                <w:shd w:val="clear" w:color="auto" w:fill="FFFFFF"/>
              </w:rPr>
              <w:t>Experience of understanding the importance of documentation, manufacturing processes and protocols.</w:t>
            </w:r>
          </w:p>
        </w:tc>
        <w:tc>
          <w:tcPr>
            <w:tcW w:w="1212" w:type="dxa"/>
          </w:tcPr>
          <w:p w14:paraId="4F14A884" w14:textId="3993619C" w:rsidR="00D77688" w:rsidRDefault="00F46EFD" w:rsidP="00D77688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6691A392" w14:textId="77777777" w:rsidR="00D77688" w:rsidRDefault="00D77688" w:rsidP="00D77688">
            <w:pPr>
              <w:pStyle w:val="NoSpacing"/>
              <w:jc w:val="center"/>
            </w:pPr>
          </w:p>
        </w:tc>
      </w:tr>
      <w:tr w:rsidR="00D77688" w14:paraId="21465C7D" w14:textId="77777777" w:rsidTr="00634ABC">
        <w:tc>
          <w:tcPr>
            <w:tcW w:w="7204" w:type="dxa"/>
          </w:tcPr>
          <w:p w14:paraId="4D2E6756" w14:textId="1FB596BA" w:rsidR="00D77688" w:rsidRPr="00F46EFD" w:rsidRDefault="00F46EFD" w:rsidP="00D77688">
            <w:pPr>
              <w:rPr>
                <w:szCs w:val="20"/>
              </w:rPr>
            </w:pPr>
            <w:r w:rsidRPr="00F46EFD">
              <w:rPr>
                <w:rStyle w:val="wbzude"/>
                <w:rFonts w:cs="Arial"/>
                <w:color w:val="202124"/>
                <w:szCs w:val="20"/>
                <w:shd w:val="clear" w:color="auto" w:fill="FFFFFF"/>
              </w:rPr>
              <w:t>Experience in a customer facing role</w:t>
            </w:r>
          </w:p>
        </w:tc>
        <w:tc>
          <w:tcPr>
            <w:tcW w:w="1212" w:type="dxa"/>
          </w:tcPr>
          <w:p w14:paraId="083F23E4" w14:textId="6614763C" w:rsidR="00D77688" w:rsidRDefault="00F46EFD" w:rsidP="00D77688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7950868A" w14:textId="18D31A60" w:rsidR="00D77688" w:rsidRDefault="00D77688" w:rsidP="00D77688">
            <w:pPr>
              <w:pStyle w:val="NoSpacing"/>
              <w:jc w:val="center"/>
            </w:pPr>
          </w:p>
        </w:tc>
      </w:tr>
      <w:tr w:rsidR="00D77688" w14:paraId="703A49D9" w14:textId="77777777" w:rsidTr="00634ABC">
        <w:tc>
          <w:tcPr>
            <w:tcW w:w="7204" w:type="dxa"/>
          </w:tcPr>
          <w:p w14:paraId="2356E0BB" w14:textId="13436AFB" w:rsidR="00D77688" w:rsidRPr="00F46EFD" w:rsidRDefault="00F46EFD" w:rsidP="00D77688">
            <w:pPr>
              <w:rPr>
                <w:szCs w:val="20"/>
              </w:rPr>
            </w:pPr>
            <w:r w:rsidRPr="00F46EFD">
              <w:rPr>
                <w:rFonts w:eastAsia="DengXian" w:cs="Arial"/>
                <w:color w:val="202124"/>
                <w:szCs w:val="20"/>
                <w:shd w:val="clear" w:color="auto" w:fill="FFFFFF"/>
                <w:lang w:eastAsia="zh-CN"/>
              </w:rPr>
              <w:t>Mechanical and electrical / electronic understanding</w:t>
            </w:r>
          </w:p>
        </w:tc>
        <w:tc>
          <w:tcPr>
            <w:tcW w:w="1212" w:type="dxa"/>
          </w:tcPr>
          <w:p w14:paraId="56F83E0C" w14:textId="3A87EF71" w:rsidR="00D77688" w:rsidRDefault="00D77688" w:rsidP="00D77688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0C714394" w14:textId="3A08D076" w:rsidR="00D77688" w:rsidRDefault="00F46EFD" w:rsidP="00D77688">
            <w:pPr>
              <w:pStyle w:val="NoSpacing"/>
              <w:jc w:val="center"/>
            </w:pPr>
            <w:r>
              <w:t>X</w:t>
            </w:r>
          </w:p>
        </w:tc>
      </w:tr>
      <w:tr w:rsidR="00634ABC" w14:paraId="272948EC" w14:textId="77777777" w:rsidTr="00634ABC">
        <w:tc>
          <w:tcPr>
            <w:tcW w:w="7204" w:type="dxa"/>
          </w:tcPr>
          <w:p w14:paraId="072FF5CF" w14:textId="515AEBE6" w:rsidR="00634ABC" w:rsidRPr="00F46EFD" w:rsidRDefault="00F46EFD" w:rsidP="00634ABC">
            <w:pPr>
              <w:rPr>
                <w:szCs w:val="20"/>
              </w:rPr>
            </w:pPr>
            <w:r w:rsidRPr="00F46EFD">
              <w:rPr>
                <w:rFonts w:eastAsia="DengXian" w:cs="Arial"/>
                <w:color w:val="202124"/>
                <w:szCs w:val="20"/>
                <w:shd w:val="clear" w:color="auto" w:fill="FFFFFF"/>
                <w:lang w:eastAsia="zh-CN"/>
              </w:rPr>
              <w:t>Knowledge of limits, fits and tolerances</w:t>
            </w:r>
          </w:p>
        </w:tc>
        <w:tc>
          <w:tcPr>
            <w:tcW w:w="1212" w:type="dxa"/>
          </w:tcPr>
          <w:p w14:paraId="55F5AFEF" w14:textId="7F321196" w:rsidR="00634ABC" w:rsidRDefault="00F46EFD" w:rsidP="00634ABC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4D6B4455" w14:textId="77777777" w:rsidR="00634ABC" w:rsidRDefault="00634ABC" w:rsidP="00634ABC">
            <w:pPr>
              <w:pStyle w:val="NoSpacing"/>
              <w:jc w:val="center"/>
            </w:pPr>
          </w:p>
        </w:tc>
      </w:tr>
      <w:tr w:rsidR="00F46EFD" w14:paraId="51F5350D" w14:textId="77777777" w:rsidTr="00634ABC">
        <w:tc>
          <w:tcPr>
            <w:tcW w:w="7204" w:type="dxa"/>
          </w:tcPr>
          <w:p w14:paraId="3F29C51D" w14:textId="324669CE" w:rsidR="00F46EFD" w:rsidRPr="00F46EFD" w:rsidRDefault="00F46EFD" w:rsidP="00634ABC">
            <w:pPr>
              <w:rPr>
                <w:szCs w:val="20"/>
              </w:rPr>
            </w:pPr>
            <w:r w:rsidRPr="00F46EFD">
              <w:rPr>
                <w:rFonts w:eastAsia="DengXian" w:cs="Arial"/>
                <w:color w:val="202124"/>
                <w:szCs w:val="20"/>
                <w:shd w:val="clear" w:color="auto" w:fill="FFFFFF"/>
                <w:lang w:eastAsia="zh-CN"/>
              </w:rPr>
              <w:t>Optical encoder set-up and assembly</w:t>
            </w:r>
          </w:p>
        </w:tc>
        <w:tc>
          <w:tcPr>
            <w:tcW w:w="1212" w:type="dxa"/>
          </w:tcPr>
          <w:p w14:paraId="407BB1B1" w14:textId="3ED995B6" w:rsidR="00F46EFD" w:rsidRDefault="00F46EFD" w:rsidP="00634ABC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645CAA11" w14:textId="77777777" w:rsidR="00F46EFD" w:rsidRDefault="00F46EFD" w:rsidP="00634ABC">
            <w:pPr>
              <w:pStyle w:val="NoSpacing"/>
              <w:jc w:val="center"/>
            </w:pPr>
          </w:p>
        </w:tc>
      </w:tr>
      <w:tr w:rsidR="00F46EFD" w14:paraId="650D3A5A" w14:textId="77777777" w:rsidTr="00634ABC">
        <w:tc>
          <w:tcPr>
            <w:tcW w:w="7204" w:type="dxa"/>
          </w:tcPr>
          <w:p w14:paraId="1065F82C" w14:textId="65B63272" w:rsidR="00F46EFD" w:rsidRPr="00F46EFD" w:rsidRDefault="00F46EFD" w:rsidP="00634ABC">
            <w:pPr>
              <w:rPr>
                <w:szCs w:val="20"/>
              </w:rPr>
            </w:pPr>
            <w:r w:rsidRPr="00F46EFD">
              <w:rPr>
                <w:rFonts w:eastAsia="DengXian" w:cs="Arial"/>
                <w:color w:val="202124"/>
                <w:szCs w:val="20"/>
                <w:shd w:val="clear" w:color="auto" w:fill="FFFFFF"/>
                <w:lang w:eastAsia="zh-CN"/>
              </w:rPr>
              <w:t>Experience, knowledge and understanding of telemetry systems</w:t>
            </w:r>
          </w:p>
        </w:tc>
        <w:tc>
          <w:tcPr>
            <w:tcW w:w="1212" w:type="dxa"/>
          </w:tcPr>
          <w:p w14:paraId="32EE6A6E" w14:textId="77777777" w:rsidR="00F46EFD" w:rsidRDefault="00F46EFD" w:rsidP="00634ABC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7F75CB82" w14:textId="3C514873" w:rsidR="00F46EFD" w:rsidRDefault="00F46EFD" w:rsidP="00634ABC">
            <w:pPr>
              <w:pStyle w:val="NoSpacing"/>
              <w:jc w:val="center"/>
            </w:pPr>
            <w:r>
              <w:t>X</w:t>
            </w:r>
          </w:p>
        </w:tc>
      </w:tr>
      <w:tr w:rsidR="00F46EFD" w14:paraId="3927BDD1" w14:textId="77777777" w:rsidTr="00634ABC">
        <w:tc>
          <w:tcPr>
            <w:tcW w:w="7204" w:type="dxa"/>
          </w:tcPr>
          <w:p w14:paraId="475B0D8A" w14:textId="352664E8" w:rsidR="00F46EFD" w:rsidRPr="00F46EFD" w:rsidRDefault="00F46EFD" w:rsidP="00634ABC">
            <w:pPr>
              <w:rPr>
                <w:szCs w:val="20"/>
              </w:rPr>
            </w:pPr>
            <w:r w:rsidRPr="00F46EFD">
              <w:rPr>
                <w:rFonts w:eastAsia="DengXian" w:cs="Arial"/>
                <w:color w:val="202124"/>
                <w:szCs w:val="20"/>
                <w:shd w:val="clear" w:color="auto" w:fill="FFFFFF"/>
                <w:lang w:eastAsia="zh-CN"/>
              </w:rPr>
              <w:t>Load cell transducer knowledge would also be advantageous</w:t>
            </w:r>
          </w:p>
        </w:tc>
        <w:tc>
          <w:tcPr>
            <w:tcW w:w="1212" w:type="dxa"/>
          </w:tcPr>
          <w:p w14:paraId="0B2340AD" w14:textId="77777777" w:rsidR="00F46EFD" w:rsidRDefault="00F46EFD" w:rsidP="00634ABC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6274E2A5" w14:textId="15553BBF" w:rsidR="00F46EFD" w:rsidRDefault="00F46EFD" w:rsidP="00634ABC">
            <w:pPr>
              <w:pStyle w:val="NoSpacing"/>
              <w:jc w:val="center"/>
            </w:pPr>
            <w:r>
              <w:t>X</w:t>
            </w:r>
          </w:p>
        </w:tc>
      </w:tr>
      <w:tr w:rsidR="00F46EFD" w14:paraId="07C640EF" w14:textId="77777777" w:rsidTr="00634ABC">
        <w:tc>
          <w:tcPr>
            <w:tcW w:w="7204" w:type="dxa"/>
          </w:tcPr>
          <w:p w14:paraId="2D433B93" w14:textId="73934457" w:rsidR="00F46EFD" w:rsidRPr="00F46EFD" w:rsidRDefault="00F46EFD" w:rsidP="00634ABC">
            <w:pPr>
              <w:rPr>
                <w:szCs w:val="20"/>
              </w:rPr>
            </w:pPr>
            <w:r w:rsidRPr="00F46EFD">
              <w:rPr>
                <w:rFonts w:eastAsia="DengXian" w:cs="Arial"/>
                <w:color w:val="202124"/>
                <w:szCs w:val="20"/>
                <w:shd w:val="clear" w:color="auto" w:fill="FFFFFF"/>
                <w:lang w:eastAsia="zh-CN"/>
              </w:rPr>
              <w:t>Practical Electrical skills: Soldering, basic wiring, knowledge and application of strain gauges and load cell transducers (non-essential as training would be given).</w:t>
            </w:r>
          </w:p>
        </w:tc>
        <w:tc>
          <w:tcPr>
            <w:tcW w:w="1212" w:type="dxa"/>
          </w:tcPr>
          <w:p w14:paraId="0751520B" w14:textId="77777777" w:rsidR="00F46EFD" w:rsidRDefault="00F46EFD" w:rsidP="00634ABC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55C52917" w14:textId="01E1CB4F" w:rsidR="00F46EFD" w:rsidRDefault="00F46EFD" w:rsidP="00634ABC">
            <w:pPr>
              <w:pStyle w:val="NoSpacing"/>
              <w:jc w:val="center"/>
            </w:pPr>
            <w:r>
              <w:t>X</w:t>
            </w:r>
          </w:p>
        </w:tc>
      </w:tr>
      <w:tr w:rsidR="00F46EFD" w14:paraId="4282E840" w14:textId="77777777" w:rsidTr="00634ABC">
        <w:tc>
          <w:tcPr>
            <w:tcW w:w="7204" w:type="dxa"/>
          </w:tcPr>
          <w:p w14:paraId="161E4203" w14:textId="70B1DB17" w:rsidR="00F46EFD" w:rsidRPr="00F46EFD" w:rsidRDefault="00F46EFD" w:rsidP="00634ABC">
            <w:pPr>
              <w:rPr>
                <w:szCs w:val="20"/>
              </w:rPr>
            </w:pPr>
            <w:r w:rsidRPr="00F46EFD">
              <w:rPr>
                <w:rFonts w:eastAsia="DengXian" w:cs="Arial"/>
                <w:color w:val="202124"/>
                <w:szCs w:val="20"/>
                <w:shd w:val="clear" w:color="auto" w:fill="FFFFFF"/>
                <w:lang w:eastAsia="zh-CN"/>
              </w:rPr>
              <w:t>Language skills: excellent spoken and written English will be the minimum requirement. As we work all over the world, other languages would also be welcome</w:t>
            </w:r>
          </w:p>
        </w:tc>
        <w:tc>
          <w:tcPr>
            <w:tcW w:w="1212" w:type="dxa"/>
          </w:tcPr>
          <w:p w14:paraId="21D71AB9" w14:textId="77777777" w:rsidR="00F46EFD" w:rsidRDefault="00F46EFD" w:rsidP="00634ABC">
            <w:pPr>
              <w:pStyle w:val="NoSpacing"/>
              <w:jc w:val="center"/>
            </w:pPr>
          </w:p>
        </w:tc>
        <w:tc>
          <w:tcPr>
            <w:tcW w:w="1212" w:type="dxa"/>
          </w:tcPr>
          <w:p w14:paraId="5428F66F" w14:textId="4E413CA9" w:rsidR="00F46EFD" w:rsidRDefault="00F46EFD" w:rsidP="00634ABC">
            <w:pPr>
              <w:pStyle w:val="NoSpacing"/>
              <w:jc w:val="center"/>
            </w:pPr>
            <w:r>
              <w:t>X</w:t>
            </w:r>
          </w:p>
        </w:tc>
      </w:tr>
    </w:tbl>
    <w:p w14:paraId="75DF499E" w14:textId="77777777" w:rsidR="00634ABC" w:rsidRDefault="00634ABC" w:rsidP="00A61000">
      <w:pPr>
        <w:pStyle w:val="NoSpacing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634ABC" w14:paraId="1735657D" w14:textId="77777777" w:rsidTr="00332DFF">
        <w:trPr>
          <w:trHeight w:val="371"/>
        </w:trPr>
        <w:sdt>
          <w:sdtPr>
            <w:id w:val="1319304865"/>
            <w:placeholder>
              <w:docPart w:val="6C0B32D0CDC0481798779FA7C820D571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121821F8" w14:textId="77777777" w:rsidR="00634ABC" w:rsidRDefault="00D77688" w:rsidP="00332DFF">
                <w:pPr>
                  <w:pStyle w:val="NoSpacing"/>
                </w:pPr>
                <w:r>
                  <w:rPr>
                    <w:b/>
                    <w:bCs/>
                  </w:rPr>
                  <w:t>Personal attributes/behaviours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42DBEC67" w14:textId="77777777" w:rsidR="00634ABC" w:rsidRDefault="00634ABC" w:rsidP="00332DFF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0A0905EF" w14:textId="77777777" w:rsidR="00634ABC" w:rsidRDefault="00634ABC" w:rsidP="00332DFF">
            <w:pPr>
              <w:pStyle w:val="Heading2"/>
            </w:pPr>
            <w:r w:rsidRPr="00E14284">
              <w:t>Desirable</w:t>
            </w:r>
          </w:p>
        </w:tc>
      </w:tr>
      <w:tr w:rsidR="00D77688" w:rsidRPr="00C74BF0" w14:paraId="28098523" w14:textId="77777777" w:rsidTr="00332DFF">
        <w:tc>
          <w:tcPr>
            <w:tcW w:w="7204" w:type="dxa"/>
          </w:tcPr>
          <w:p w14:paraId="768320B5" w14:textId="2F67816D" w:rsidR="00D77688" w:rsidRPr="00C74BF0" w:rsidRDefault="00C74BF0" w:rsidP="00D77688">
            <w:pPr>
              <w:rPr>
                <w:szCs w:val="20"/>
              </w:rPr>
            </w:pPr>
            <w:r w:rsidRPr="00C74BF0">
              <w:rPr>
                <w:rFonts w:eastAsia="Calibri" w:cs="Arial"/>
                <w:color w:val="202124"/>
                <w:szCs w:val="20"/>
                <w:shd w:val="clear" w:color="auto" w:fill="FFFFFF"/>
              </w:rPr>
              <w:t>Hands on: you will need a practical approach to help us resolve technical issues and meet deadlines</w:t>
            </w:r>
          </w:p>
        </w:tc>
        <w:tc>
          <w:tcPr>
            <w:tcW w:w="1212" w:type="dxa"/>
          </w:tcPr>
          <w:p w14:paraId="1F8AB7B7" w14:textId="3DB04BDB" w:rsidR="00D77688" w:rsidRPr="00C74BF0" w:rsidRDefault="00C74BF0" w:rsidP="00D77688">
            <w:pPr>
              <w:pStyle w:val="NoSpacing"/>
              <w:jc w:val="center"/>
              <w:rPr>
                <w:szCs w:val="20"/>
              </w:rPr>
            </w:pPr>
            <w:r w:rsidRPr="00C74BF0">
              <w:rPr>
                <w:szCs w:val="20"/>
              </w:rPr>
              <w:t>X</w:t>
            </w:r>
          </w:p>
        </w:tc>
        <w:tc>
          <w:tcPr>
            <w:tcW w:w="1212" w:type="dxa"/>
          </w:tcPr>
          <w:p w14:paraId="27B6B9FA" w14:textId="77777777" w:rsidR="00D77688" w:rsidRPr="00C74BF0" w:rsidRDefault="00D77688" w:rsidP="00D77688">
            <w:pPr>
              <w:pStyle w:val="NoSpacing"/>
              <w:jc w:val="center"/>
              <w:rPr>
                <w:szCs w:val="20"/>
              </w:rPr>
            </w:pPr>
          </w:p>
        </w:tc>
      </w:tr>
      <w:tr w:rsidR="00D77688" w:rsidRPr="00C74BF0" w14:paraId="581B8916" w14:textId="77777777" w:rsidTr="00332DFF">
        <w:tc>
          <w:tcPr>
            <w:tcW w:w="7204" w:type="dxa"/>
          </w:tcPr>
          <w:p w14:paraId="104556FA" w14:textId="692D8FFB" w:rsidR="00D77688" w:rsidRPr="00C74BF0" w:rsidRDefault="00C74BF0" w:rsidP="00D77688">
            <w:pPr>
              <w:rPr>
                <w:szCs w:val="20"/>
              </w:rPr>
            </w:pPr>
            <w:r w:rsidRPr="00C74BF0">
              <w:rPr>
                <w:rFonts w:eastAsia="Calibri"/>
                <w:szCs w:val="20"/>
              </w:rPr>
              <w:t>Self-motivated: you may sometimes work independently as well as within a team</w:t>
            </w:r>
          </w:p>
        </w:tc>
        <w:tc>
          <w:tcPr>
            <w:tcW w:w="1212" w:type="dxa"/>
          </w:tcPr>
          <w:p w14:paraId="4F265E54" w14:textId="2F5AF2CA" w:rsidR="00D77688" w:rsidRPr="00C74BF0" w:rsidRDefault="00C74BF0" w:rsidP="00D77688">
            <w:pPr>
              <w:pStyle w:val="NoSpacing"/>
              <w:jc w:val="center"/>
              <w:rPr>
                <w:szCs w:val="20"/>
              </w:rPr>
            </w:pPr>
            <w:r w:rsidRPr="00C74BF0">
              <w:rPr>
                <w:szCs w:val="20"/>
              </w:rPr>
              <w:t>X</w:t>
            </w:r>
          </w:p>
        </w:tc>
        <w:tc>
          <w:tcPr>
            <w:tcW w:w="1212" w:type="dxa"/>
          </w:tcPr>
          <w:p w14:paraId="0DFDAE7C" w14:textId="77777777" w:rsidR="00D77688" w:rsidRPr="00C74BF0" w:rsidRDefault="00D77688" w:rsidP="00D77688">
            <w:pPr>
              <w:pStyle w:val="NoSpacing"/>
              <w:jc w:val="center"/>
              <w:rPr>
                <w:szCs w:val="20"/>
              </w:rPr>
            </w:pPr>
          </w:p>
        </w:tc>
      </w:tr>
      <w:tr w:rsidR="00D77688" w:rsidRPr="00C74BF0" w14:paraId="6905231F" w14:textId="77777777" w:rsidTr="00332DFF">
        <w:tc>
          <w:tcPr>
            <w:tcW w:w="7204" w:type="dxa"/>
          </w:tcPr>
          <w:p w14:paraId="3366FA1E" w14:textId="352E353A" w:rsidR="00D77688" w:rsidRPr="00C74BF0" w:rsidRDefault="00C74BF0" w:rsidP="00D77688">
            <w:pPr>
              <w:rPr>
                <w:szCs w:val="20"/>
              </w:rPr>
            </w:pPr>
            <w:r w:rsidRPr="00C74BF0">
              <w:rPr>
                <w:rStyle w:val="wbzude"/>
                <w:rFonts w:cs="Arial"/>
                <w:color w:val="202124"/>
                <w:szCs w:val="20"/>
                <w:shd w:val="clear" w:color="auto" w:fill="FFFFFF"/>
              </w:rPr>
              <w:t>A great communicator: you will be dealing with project teams and clients at all levels from around the world</w:t>
            </w:r>
          </w:p>
        </w:tc>
        <w:tc>
          <w:tcPr>
            <w:tcW w:w="1212" w:type="dxa"/>
          </w:tcPr>
          <w:p w14:paraId="109624AC" w14:textId="4F210E3E" w:rsidR="00D77688" w:rsidRPr="00C74BF0" w:rsidRDefault="00C74BF0" w:rsidP="00D77688">
            <w:pPr>
              <w:pStyle w:val="NoSpacing"/>
              <w:jc w:val="center"/>
              <w:rPr>
                <w:szCs w:val="20"/>
              </w:rPr>
            </w:pPr>
            <w:r w:rsidRPr="00C74BF0">
              <w:rPr>
                <w:szCs w:val="20"/>
              </w:rPr>
              <w:t>X</w:t>
            </w:r>
          </w:p>
        </w:tc>
        <w:tc>
          <w:tcPr>
            <w:tcW w:w="1212" w:type="dxa"/>
          </w:tcPr>
          <w:p w14:paraId="6B0990CE" w14:textId="42E00163" w:rsidR="00D77688" w:rsidRPr="00C74BF0" w:rsidRDefault="00D77688" w:rsidP="00D77688">
            <w:pPr>
              <w:pStyle w:val="NoSpacing"/>
              <w:jc w:val="center"/>
              <w:rPr>
                <w:szCs w:val="20"/>
              </w:rPr>
            </w:pPr>
          </w:p>
        </w:tc>
      </w:tr>
      <w:tr w:rsidR="00D77688" w:rsidRPr="00C74BF0" w14:paraId="2BD6F845" w14:textId="77777777" w:rsidTr="00332DFF">
        <w:tc>
          <w:tcPr>
            <w:tcW w:w="7204" w:type="dxa"/>
          </w:tcPr>
          <w:p w14:paraId="052158DF" w14:textId="7490B8A7" w:rsidR="00D77688" w:rsidRPr="00C74BF0" w:rsidRDefault="00C74BF0" w:rsidP="00D77688">
            <w:pPr>
              <w:rPr>
                <w:szCs w:val="20"/>
              </w:rPr>
            </w:pPr>
            <w:r w:rsidRPr="00C74BF0">
              <w:rPr>
                <w:rFonts w:eastAsia="Calibri" w:cs="Arial"/>
                <w:color w:val="202124"/>
                <w:szCs w:val="20"/>
                <w:shd w:val="clear" w:color="auto" w:fill="FFFFFF"/>
              </w:rPr>
              <w:t>Flexible: you will be able to respond positively and adapt to changing priorities</w:t>
            </w:r>
          </w:p>
        </w:tc>
        <w:tc>
          <w:tcPr>
            <w:tcW w:w="1212" w:type="dxa"/>
          </w:tcPr>
          <w:p w14:paraId="6B5B191C" w14:textId="422C38B7" w:rsidR="00D77688" w:rsidRPr="00C74BF0" w:rsidRDefault="00C74BF0" w:rsidP="00D77688">
            <w:pPr>
              <w:pStyle w:val="NoSpacing"/>
              <w:jc w:val="center"/>
              <w:rPr>
                <w:szCs w:val="20"/>
              </w:rPr>
            </w:pPr>
            <w:r w:rsidRPr="00C74BF0">
              <w:rPr>
                <w:szCs w:val="20"/>
              </w:rPr>
              <w:t>X</w:t>
            </w:r>
          </w:p>
        </w:tc>
        <w:tc>
          <w:tcPr>
            <w:tcW w:w="1212" w:type="dxa"/>
          </w:tcPr>
          <w:p w14:paraId="20DF268F" w14:textId="77777777" w:rsidR="00D77688" w:rsidRPr="00C74BF0" w:rsidRDefault="00D77688" w:rsidP="00D77688">
            <w:pPr>
              <w:pStyle w:val="NoSpacing"/>
              <w:jc w:val="center"/>
              <w:rPr>
                <w:szCs w:val="20"/>
              </w:rPr>
            </w:pPr>
          </w:p>
        </w:tc>
      </w:tr>
    </w:tbl>
    <w:p w14:paraId="01AAE9C5" w14:textId="77777777" w:rsidR="00634ABC" w:rsidRDefault="00634ABC" w:rsidP="00A61000">
      <w:pPr>
        <w:pStyle w:val="NoSpacing"/>
      </w:pPr>
    </w:p>
    <w:p w14:paraId="5FCBD359" w14:textId="77777777" w:rsidR="00D77688" w:rsidRDefault="00D77688" w:rsidP="00A61000">
      <w:pPr>
        <w:pStyle w:val="NoSpacing"/>
      </w:pPr>
    </w:p>
    <w:p w14:paraId="39D09F40" w14:textId="77777777" w:rsidR="00D77688" w:rsidRDefault="00D77688" w:rsidP="00A61000">
      <w:pPr>
        <w:pStyle w:val="NoSpacing"/>
      </w:pPr>
    </w:p>
    <w:sectPr w:rsidR="00D77688" w:rsidSect="00CA6B33">
      <w:headerReference w:type="default" r:id="rId9"/>
      <w:footerReference w:type="default" r:id="rId10"/>
      <w:pgSz w:w="11906" w:h="16838" w:code="9"/>
      <w:pgMar w:top="1418" w:right="1134" w:bottom="1134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DDA2" w14:textId="77777777" w:rsidR="00F46EFD" w:rsidRDefault="00F46EFD" w:rsidP="00700852">
      <w:pPr>
        <w:spacing w:line="240" w:lineRule="auto"/>
      </w:pPr>
      <w:r>
        <w:separator/>
      </w:r>
    </w:p>
  </w:endnote>
  <w:endnote w:type="continuationSeparator" w:id="0">
    <w:p w14:paraId="50848D87" w14:textId="77777777" w:rsidR="00F46EFD" w:rsidRDefault="00F46EFD" w:rsidP="0070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0"/>
      <w:gridCol w:w="4808"/>
    </w:tblGrid>
    <w:tr w:rsidR="004E3DC1" w:rsidRPr="007853F7" w14:paraId="568C6E9D" w14:textId="77777777" w:rsidTr="00E906E1">
      <w:tc>
        <w:tcPr>
          <w:tcW w:w="4927" w:type="dxa"/>
        </w:tcPr>
        <w:p w14:paraId="39F88E7D" w14:textId="77777777" w:rsidR="004E3DC1" w:rsidRDefault="00B31685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FM107 </w:t>
          </w:r>
          <w:r w:rsidR="00634ABC">
            <w:rPr>
              <w:sz w:val="16"/>
              <w:szCs w:val="16"/>
            </w:rPr>
            <w:t>Person specification</w:t>
          </w:r>
          <w:r>
            <w:rPr>
              <w:sz w:val="16"/>
              <w:szCs w:val="16"/>
            </w:rPr>
            <w:t xml:space="preserve"> R</w:t>
          </w:r>
          <w:r w:rsidR="00D77688">
            <w:rPr>
              <w:sz w:val="16"/>
              <w:szCs w:val="16"/>
            </w:rPr>
            <w:t>2</w:t>
          </w:r>
          <w:r>
            <w:rPr>
              <w:sz w:val="16"/>
              <w:szCs w:val="16"/>
            </w:rPr>
            <w:t>-0</w:t>
          </w:r>
        </w:p>
        <w:p w14:paraId="0F7F3525" w14:textId="77777777" w:rsidR="004E3DC1" w:rsidRDefault="00CA6B33" w:rsidP="004E3DC1">
          <w:pPr>
            <w:pStyle w:val="NoSpacing"/>
            <w:rPr>
              <w:sz w:val="16"/>
              <w:szCs w:val="16"/>
            </w:rPr>
          </w:pPr>
          <w:r w:rsidRPr="00CA6B33">
            <w:rPr>
              <w:sz w:val="16"/>
              <w:szCs w:val="16"/>
            </w:rPr>
            <w:t>1</w:t>
          </w:r>
          <w:r w:rsidR="00A61000">
            <w:rPr>
              <w:sz w:val="16"/>
              <w:szCs w:val="16"/>
            </w:rPr>
            <w:t>6</w:t>
          </w:r>
          <w:r w:rsidR="004E3DC1" w:rsidRPr="00CA6B33">
            <w:rPr>
              <w:sz w:val="16"/>
              <w:szCs w:val="16"/>
            </w:rPr>
            <w:t xml:space="preserve"> </w:t>
          </w:r>
          <w:r w:rsidR="00A61000">
            <w:rPr>
              <w:sz w:val="16"/>
              <w:szCs w:val="16"/>
            </w:rPr>
            <w:t>May</w:t>
          </w:r>
          <w:r w:rsidR="004E3DC1" w:rsidRPr="00CA6B33">
            <w:rPr>
              <w:sz w:val="16"/>
              <w:szCs w:val="16"/>
            </w:rPr>
            <w:t xml:space="preserve"> 202</w:t>
          </w:r>
          <w:r w:rsidRPr="00CA6B33">
            <w:rPr>
              <w:sz w:val="16"/>
              <w:szCs w:val="16"/>
            </w:rPr>
            <w:t>3</w:t>
          </w:r>
        </w:p>
        <w:p w14:paraId="1E2676DA" w14:textId="77777777" w:rsidR="004E3DC1" w:rsidRPr="007853F7" w:rsidRDefault="004E3DC1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UNCONTROLLED WHEN PRINTED</w:t>
          </w:r>
        </w:p>
      </w:tc>
      <w:tc>
        <w:tcPr>
          <w:tcW w:w="4927" w:type="dxa"/>
          <w:vAlign w:val="bottom"/>
        </w:tcPr>
        <w:p w14:paraId="44AA5BB1" w14:textId="77777777" w:rsidR="004E3DC1" w:rsidRPr="007853F7" w:rsidRDefault="004E3DC1" w:rsidP="004E3DC1">
          <w:pPr>
            <w:pStyle w:val="NoSpacing"/>
            <w:jc w:val="right"/>
            <w:rPr>
              <w:sz w:val="16"/>
              <w:szCs w:val="16"/>
            </w:rPr>
          </w:pPr>
          <w:r w:rsidRPr="007853F7">
            <w:rPr>
              <w:sz w:val="16"/>
              <w:szCs w:val="16"/>
            </w:rPr>
            <w:t xml:space="preserve">Page </w:t>
          </w:r>
          <w:r w:rsidRPr="007853F7">
            <w:rPr>
              <w:sz w:val="16"/>
              <w:szCs w:val="16"/>
            </w:rPr>
            <w:fldChar w:fldCharType="begin"/>
          </w:r>
          <w:r w:rsidRPr="007853F7">
            <w:rPr>
              <w:sz w:val="16"/>
              <w:szCs w:val="16"/>
            </w:rPr>
            <w:instrText xml:space="preserve"> PAGE   \* MERGEFORMAT </w:instrText>
          </w:r>
          <w:r w:rsidRPr="007853F7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7853F7">
            <w:rPr>
              <w:noProof/>
              <w:sz w:val="16"/>
              <w:szCs w:val="16"/>
            </w:rPr>
            <w:fldChar w:fldCharType="end"/>
          </w:r>
        </w:p>
      </w:tc>
    </w:tr>
  </w:tbl>
  <w:p w14:paraId="647C6AA7" w14:textId="77777777" w:rsidR="007025E4" w:rsidRPr="004E3DC1" w:rsidRDefault="007025E4" w:rsidP="004E3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4D949" w14:textId="77777777" w:rsidR="00F46EFD" w:rsidRDefault="00F46EFD" w:rsidP="00700852">
      <w:pPr>
        <w:spacing w:line="240" w:lineRule="auto"/>
      </w:pPr>
      <w:r>
        <w:separator/>
      </w:r>
    </w:p>
  </w:footnote>
  <w:footnote w:type="continuationSeparator" w:id="0">
    <w:p w14:paraId="2B32EF2B" w14:textId="77777777" w:rsidR="00F46EFD" w:rsidRDefault="00F46EFD" w:rsidP="00700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654"/>
    </w:tblGrid>
    <w:tr w:rsidR="004E3DC1" w14:paraId="7B6955D7" w14:textId="77777777" w:rsidTr="00A61000">
      <w:tc>
        <w:tcPr>
          <w:tcW w:w="1985" w:type="dxa"/>
          <w:vAlign w:val="bottom"/>
        </w:tcPr>
        <w:p w14:paraId="24D57A1B" w14:textId="77777777" w:rsidR="004E3DC1" w:rsidRDefault="004E3DC1" w:rsidP="004E3DC1">
          <w:r>
            <w:rPr>
              <w:noProof/>
            </w:rPr>
            <w:drawing>
              <wp:inline distT="0" distB="0" distL="0" distR="0" wp14:anchorId="71CCA381" wp14:editId="52A974FD">
                <wp:extent cx="999731" cy="540000"/>
                <wp:effectExtent l="0" t="0" r="0" b="0"/>
                <wp:docPr id="4" name="Picture 4" descr="A picture containing text, outdoor, sign, vector graphic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outdoor, sign, vector graphic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73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id w:val="-2077048949"/>
          <w:placeholder>
            <w:docPart w:val="6C0B32D0CDC0481798779FA7C820D571"/>
          </w:placeholder>
        </w:sdtPr>
        <w:sdtEndPr/>
        <w:sdtContent>
          <w:tc>
            <w:tcPr>
              <w:tcW w:w="7654" w:type="dxa"/>
              <w:vAlign w:val="center"/>
            </w:tcPr>
            <w:p w14:paraId="2CBA1FF9" w14:textId="77777777" w:rsidR="004E3DC1" w:rsidRPr="00905063" w:rsidRDefault="00634ABC" w:rsidP="004E3DC1">
              <w:pPr>
                <w:jc w:val="right"/>
              </w:pPr>
              <w:r>
                <w:rPr>
                  <w:sz w:val="44"/>
                  <w:szCs w:val="44"/>
                </w:rPr>
                <w:t>Person specification</w:t>
              </w:r>
            </w:p>
          </w:tc>
        </w:sdtContent>
      </w:sdt>
    </w:tr>
  </w:tbl>
  <w:p w14:paraId="130F16C3" w14:textId="77777777" w:rsidR="007025E4" w:rsidRPr="004E3DC1" w:rsidRDefault="007025E4" w:rsidP="004E3D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2796"/>
    <w:multiLevelType w:val="multilevel"/>
    <w:tmpl w:val="C2561A3E"/>
    <w:lvl w:ilvl="0">
      <w:start w:val="1"/>
      <w:numFmt w:val="upperLetter"/>
      <w:lvlRestart w:val="0"/>
      <w:lvlText w:val="%1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40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FBE3F5C"/>
    <w:multiLevelType w:val="hybridMultilevel"/>
    <w:tmpl w:val="C248D3C0"/>
    <w:lvl w:ilvl="0" w:tplc="EF5C3AC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E1D05"/>
    <w:multiLevelType w:val="hybridMultilevel"/>
    <w:tmpl w:val="3E94445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FC5602" w:themeColor="accent1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C5602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4" w15:restartNumberingAfterBreak="0">
    <w:nsid w:val="56CA3A4D"/>
    <w:multiLevelType w:val="multilevel"/>
    <w:tmpl w:val="8C2626FC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8EA588A"/>
    <w:multiLevelType w:val="multilevel"/>
    <w:tmpl w:val="0768896E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EE3444F"/>
    <w:multiLevelType w:val="hybridMultilevel"/>
    <w:tmpl w:val="ED4AE9AE"/>
    <w:lvl w:ilvl="0" w:tplc="13F642C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A3518"/>
    <w:multiLevelType w:val="multilevel"/>
    <w:tmpl w:val="E27AE4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FC5602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FC5602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num w:numId="1" w16cid:durableId="261960354">
    <w:abstractNumId w:val="0"/>
  </w:num>
  <w:num w:numId="2" w16cid:durableId="418526852">
    <w:abstractNumId w:val="0"/>
  </w:num>
  <w:num w:numId="3" w16cid:durableId="275672497">
    <w:abstractNumId w:val="0"/>
  </w:num>
  <w:num w:numId="4" w16cid:durableId="935290479">
    <w:abstractNumId w:val="3"/>
  </w:num>
  <w:num w:numId="5" w16cid:durableId="447894663">
    <w:abstractNumId w:val="3"/>
  </w:num>
  <w:num w:numId="6" w16cid:durableId="504169842">
    <w:abstractNumId w:val="3"/>
  </w:num>
  <w:num w:numId="7" w16cid:durableId="972634914">
    <w:abstractNumId w:val="7"/>
  </w:num>
  <w:num w:numId="8" w16cid:durableId="1148597110">
    <w:abstractNumId w:val="7"/>
  </w:num>
  <w:num w:numId="9" w16cid:durableId="684088220">
    <w:abstractNumId w:val="7"/>
  </w:num>
  <w:num w:numId="10" w16cid:durableId="856621819">
    <w:abstractNumId w:val="6"/>
  </w:num>
  <w:num w:numId="11" w16cid:durableId="2088726244">
    <w:abstractNumId w:val="5"/>
  </w:num>
  <w:num w:numId="12" w16cid:durableId="481504819">
    <w:abstractNumId w:val="5"/>
  </w:num>
  <w:num w:numId="13" w16cid:durableId="1365790070">
    <w:abstractNumId w:val="5"/>
  </w:num>
  <w:num w:numId="14" w16cid:durableId="68813226">
    <w:abstractNumId w:val="0"/>
  </w:num>
  <w:num w:numId="15" w16cid:durableId="988435399">
    <w:abstractNumId w:val="0"/>
  </w:num>
  <w:num w:numId="16" w16cid:durableId="157888620">
    <w:abstractNumId w:val="0"/>
  </w:num>
  <w:num w:numId="17" w16cid:durableId="273710259">
    <w:abstractNumId w:val="3"/>
  </w:num>
  <w:num w:numId="18" w16cid:durableId="346098271">
    <w:abstractNumId w:val="3"/>
  </w:num>
  <w:num w:numId="19" w16cid:durableId="1161772556">
    <w:abstractNumId w:val="3"/>
  </w:num>
  <w:num w:numId="20" w16cid:durableId="701395022">
    <w:abstractNumId w:val="7"/>
  </w:num>
  <w:num w:numId="21" w16cid:durableId="2063675099">
    <w:abstractNumId w:val="7"/>
  </w:num>
  <w:num w:numId="22" w16cid:durableId="1116826378">
    <w:abstractNumId w:val="7"/>
  </w:num>
  <w:num w:numId="23" w16cid:durableId="1002468106">
    <w:abstractNumId w:val="6"/>
  </w:num>
  <w:num w:numId="24" w16cid:durableId="165368926">
    <w:abstractNumId w:val="4"/>
  </w:num>
  <w:num w:numId="25" w16cid:durableId="2030176067">
    <w:abstractNumId w:val="4"/>
  </w:num>
  <w:num w:numId="26" w16cid:durableId="445925711">
    <w:abstractNumId w:val="4"/>
  </w:num>
  <w:num w:numId="27" w16cid:durableId="1662463095">
    <w:abstractNumId w:val="3"/>
  </w:num>
  <w:num w:numId="28" w16cid:durableId="1052122689">
    <w:abstractNumId w:val="3"/>
  </w:num>
  <w:num w:numId="29" w16cid:durableId="1845702215">
    <w:abstractNumId w:val="3"/>
  </w:num>
  <w:num w:numId="30" w16cid:durableId="1731920504">
    <w:abstractNumId w:val="3"/>
  </w:num>
  <w:num w:numId="31" w16cid:durableId="1111166296">
    <w:abstractNumId w:val="3"/>
  </w:num>
  <w:num w:numId="32" w16cid:durableId="351228077">
    <w:abstractNumId w:val="3"/>
  </w:num>
  <w:num w:numId="33" w16cid:durableId="859051438">
    <w:abstractNumId w:val="1"/>
  </w:num>
  <w:num w:numId="34" w16cid:durableId="2071877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FD"/>
    <w:rsid w:val="000423F2"/>
    <w:rsid w:val="00065A39"/>
    <w:rsid w:val="0009036E"/>
    <w:rsid w:val="000A2BD7"/>
    <w:rsid w:val="000D441F"/>
    <w:rsid w:val="000E1535"/>
    <w:rsid w:val="000E77A8"/>
    <w:rsid w:val="00157DEB"/>
    <w:rsid w:val="00174F83"/>
    <w:rsid w:val="001827FF"/>
    <w:rsid w:val="002337A7"/>
    <w:rsid w:val="00246433"/>
    <w:rsid w:val="00257147"/>
    <w:rsid w:val="00291B5C"/>
    <w:rsid w:val="00293552"/>
    <w:rsid w:val="002A1C9A"/>
    <w:rsid w:val="002E27D8"/>
    <w:rsid w:val="002E45B7"/>
    <w:rsid w:val="002E7D6B"/>
    <w:rsid w:val="0031301F"/>
    <w:rsid w:val="00332F98"/>
    <w:rsid w:val="00341B93"/>
    <w:rsid w:val="00350EBF"/>
    <w:rsid w:val="00357132"/>
    <w:rsid w:val="003B18E8"/>
    <w:rsid w:val="003E341B"/>
    <w:rsid w:val="003F475A"/>
    <w:rsid w:val="003F77F0"/>
    <w:rsid w:val="00410738"/>
    <w:rsid w:val="004303FB"/>
    <w:rsid w:val="00477D4C"/>
    <w:rsid w:val="004B64AB"/>
    <w:rsid w:val="004E3DC1"/>
    <w:rsid w:val="00500C49"/>
    <w:rsid w:val="005142A9"/>
    <w:rsid w:val="00536B4C"/>
    <w:rsid w:val="00570969"/>
    <w:rsid w:val="00573E3C"/>
    <w:rsid w:val="00581AB1"/>
    <w:rsid w:val="00590058"/>
    <w:rsid w:val="005A7F10"/>
    <w:rsid w:val="00622870"/>
    <w:rsid w:val="0063405F"/>
    <w:rsid w:val="00634ABC"/>
    <w:rsid w:val="00645AE0"/>
    <w:rsid w:val="00657620"/>
    <w:rsid w:val="00663E60"/>
    <w:rsid w:val="00677483"/>
    <w:rsid w:val="00695743"/>
    <w:rsid w:val="006964CF"/>
    <w:rsid w:val="006E3966"/>
    <w:rsid w:val="00700852"/>
    <w:rsid w:val="007025E4"/>
    <w:rsid w:val="00737A4D"/>
    <w:rsid w:val="007510F2"/>
    <w:rsid w:val="00756B8E"/>
    <w:rsid w:val="0077515F"/>
    <w:rsid w:val="007853F7"/>
    <w:rsid w:val="00795BAE"/>
    <w:rsid w:val="007C4F19"/>
    <w:rsid w:val="00823589"/>
    <w:rsid w:val="00857290"/>
    <w:rsid w:val="00857458"/>
    <w:rsid w:val="0086617D"/>
    <w:rsid w:val="0088240E"/>
    <w:rsid w:val="00884A2E"/>
    <w:rsid w:val="008B2E14"/>
    <w:rsid w:val="008B36EA"/>
    <w:rsid w:val="008D4E88"/>
    <w:rsid w:val="00902FC0"/>
    <w:rsid w:val="00905063"/>
    <w:rsid w:val="00905B88"/>
    <w:rsid w:val="00934C51"/>
    <w:rsid w:val="009431DF"/>
    <w:rsid w:val="009635F3"/>
    <w:rsid w:val="009C04CF"/>
    <w:rsid w:val="009E7381"/>
    <w:rsid w:val="00A079EE"/>
    <w:rsid w:val="00A150A3"/>
    <w:rsid w:val="00A24B3A"/>
    <w:rsid w:val="00A33BCD"/>
    <w:rsid w:val="00A44079"/>
    <w:rsid w:val="00A61000"/>
    <w:rsid w:val="00A7625C"/>
    <w:rsid w:val="00AA72F4"/>
    <w:rsid w:val="00AC0AB9"/>
    <w:rsid w:val="00B132DE"/>
    <w:rsid w:val="00B26A9E"/>
    <w:rsid w:val="00B31685"/>
    <w:rsid w:val="00B372F3"/>
    <w:rsid w:val="00BB4B48"/>
    <w:rsid w:val="00BC3E3B"/>
    <w:rsid w:val="00BC5625"/>
    <w:rsid w:val="00BF47AE"/>
    <w:rsid w:val="00C0439E"/>
    <w:rsid w:val="00C04767"/>
    <w:rsid w:val="00C16285"/>
    <w:rsid w:val="00C23683"/>
    <w:rsid w:val="00C567CC"/>
    <w:rsid w:val="00C74BF0"/>
    <w:rsid w:val="00C91BFA"/>
    <w:rsid w:val="00C9625A"/>
    <w:rsid w:val="00CA6B33"/>
    <w:rsid w:val="00CF46EC"/>
    <w:rsid w:val="00CF7905"/>
    <w:rsid w:val="00D30C0A"/>
    <w:rsid w:val="00D604F5"/>
    <w:rsid w:val="00D77688"/>
    <w:rsid w:val="00D810AC"/>
    <w:rsid w:val="00DB3389"/>
    <w:rsid w:val="00DF2A7D"/>
    <w:rsid w:val="00DF7B14"/>
    <w:rsid w:val="00E03983"/>
    <w:rsid w:val="00E55DB1"/>
    <w:rsid w:val="00E62F42"/>
    <w:rsid w:val="00E975D2"/>
    <w:rsid w:val="00EE54D5"/>
    <w:rsid w:val="00EE6C29"/>
    <w:rsid w:val="00F46EFD"/>
    <w:rsid w:val="00F47575"/>
    <w:rsid w:val="00F514FE"/>
    <w:rsid w:val="00F7411C"/>
    <w:rsid w:val="00F85D01"/>
    <w:rsid w:val="00FB0218"/>
    <w:rsid w:val="00FE56BC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568CC5"/>
  <w15:docId w15:val="{E3F98DDE-34DD-4AD9-A201-ABD68F1F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EFD"/>
    <w:rPr>
      <w:rFonts w:ascii="Epilogue" w:hAnsi="Epilogue"/>
      <w:color w:val="0C0C0C" w:themeColor="text1"/>
      <w:sz w:val="20"/>
    </w:rPr>
  </w:style>
  <w:style w:type="paragraph" w:styleId="Heading1">
    <w:name w:val="heading 1"/>
    <w:aliases w:val="Form section"/>
    <w:basedOn w:val="Normal"/>
    <w:next w:val="Normal"/>
    <w:link w:val="Heading1Char"/>
    <w:uiPriority w:val="9"/>
    <w:qFormat/>
    <w:rsid w:val="004E3DC1"/>
    <w:pPr>
      <w:spacing w:before="120" w:after="120"/>
      <w:contextualSpacing/>
      <w:outlineLvl w:val="0"/>
    </w:pPr>
    <w:rPr>
      <w:rFonts w:eastAsiaTheme="majorEastAsia" w:cstheme="majorBidi"/>
      <w:bCs/>
      <w:sz w:val="28"/>
      <w:szCs w:val="28"/>
    </w:rPr>
  </w:style>
  <w:style w:type="paragraph" w:styleId="Heading2">
    <w:name w:val="heading 2"/>
    <w:aliases w:val="Form field title"/>
    <w:basedOn w:val="Normal"/>
    <w:next w:val="Normal"/>
    <w:link w:val="Heading2Char"/>
    <w:uiPriority w:val="9"/>
    <w:unhideWhenUsed/>
    <w:rsid w:val="004E3DC1"/>
    <w:pPr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00C4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00C49"/>
    <w:pPr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00C4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0C4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00C4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00C49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00C4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rsid w:val="005142A9"/>
    <w:rPr>
      <w:b/>
      <w:bCs/>
      <w:color w:val="BC3F01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500C4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00C49"/>
  </w:style>
  <w:style w:type="paragraph" w:styleId="ListParagraph">
    <w:name w:val="List Paragraph"/>
    <w:basedOn w:val="Normal"/>
    <w:uiPriority w:val="34"/>
    <w:rsid w:val="00500C49"/>
    <w:pPr>
      <w:ind w:left="720"/>
      <w:contextualSpacing/>
    </w:pPr>
  </w:style>
  <w:style w:type="table" w:styleId="TableGrid">
    <w:name w:val="Table Grid"/>
    <w:basedOn w:val="TableNormal"/>
    <w:uiPriority w:val="59"/>
    <w:rsid w:val="0051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6">
    <w:name w:val="Colorful Grid Accent 6"/>
    <w:basedOn w:val="TableNormal"/>
    <w:uiPriority w:val="73"/>
    <w:rsid w:val="005142A9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CFD" w:themeFill="accent6" w:themeFillTint="33"/>
    </w:tcPr>
    <w:tblStylePr w:type="firstRow">
      <w:rPr>
        <w:b/>
        <w:bCs/>
      </w:rPr>
      <w:tblPr/>
      <w:tcPr>
        <w:shd w:val="clear" w:color="auto" w:fill="CBB9FB" w:themeFill="accent6" w:themeFillTint="66"/>
      </w:tcPr>
    </w:tblStylePr>
    <w:tblStylePr w:type="lastRow">
      <w:rPr>
        <w:b/>
        <w:bCs/>
        <w:color w:val="0C0C0C" w:themeColor="text1"/>
      </w:rPr>
      <w:tblPr/>
      <w:tcPr>
        <w:shd w:val="clear" w:color="auto" w:fill="CBB9F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band1Vert">
      <w:tblPr/>
      <w:tcPr>
        <w:shd w:val="clear" w:color="auto" w:fill="BFA8FA" w:themeFill="accent6" w:themeFillTint="7F"/>
      </w:tcPr>
    </w:tblStylePr>
    <w:tblStylePr w:type="band1Horz">
      <w:tblPr/>
      <w:tcPr>
        <w:shd w:val="clear" w:color="auto" w:fill="BFA8FA" w:themeFill="accent6" w:themeFillTint="7F"/>
      </w:tcPr>
    </w:tblStylePr>
  </w:style>
  <w:style w:type="paragraph" w:customStyle="1" w:styleId="Bullet1">
    <w:name w:val="Bullet 1"/>
    <w:basedOn w:val="Normal"/>
    <w:uiPriority w:val="5"/>
    <w:rsid w:val="00500C49"/>
    <w:pPr>
      <w:numPr>
        <w:numId w:val="32"/>
      </w:numPr>
      <w:spacing w:before="60" w:after="60"/>
    </w:pPr>
    <w:rPr>
      <w:rFonts w:eastAsia="Calibri" w:cs="Arial"/>
    </w:rPr>
  </w:style>
  <w:style w:type="paragraph" w:customStyle="1" w:styleId="Bullet2">
    <w:name w:val="Bullet 2"/>
    <w:basedOn w:val="Bullet1"/>
    <w:uiPriority w:val="6"/>
    <w:rsid w:val="00500C49"/>
    <w:pPr>
      <w:numPr>
        <w:ilvl w:val="1"/>
      </w:numPr>
    </w:pPr>
  </w:style>
  <w:style w:type="paragraph" w:customStyle="1" w:styleId="Bullet3">
    <w:name w:val="Bullet 3"/>
    <w:basedOn w:val="Bullet2"/>
    <w:uiPriority w:val="7"/>
    <w:rsid w:val="00500C49"/>
    <w:pPr>
      <w:numPr>
        <w:ilvl w:val="2"/>
      </w:numPr>
    </w:pPr>
  </w:style>
  <w:style w:type="paragraph" w:styleId="Title">
    <w:name w:val="Title"/>
    <w:aliases w:val="Form title"/>
    <w:basedOn w:val="Normal"/>
    <w:next w:val="Normal"/>
    <w:link w:val="TitleChar"/>
    <w:uiPriority w:val="10"/>
    <w:rsid w:val="004E3DC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44"/>
      <w:szCs w:val="52"/>
    </w:rPr>
  </w:style>
  <w:style w:type="character" w:customStyle="1" w:styleId="TitleChar">
    <w:name w:val="Title Char"/>
    <w:aliases w:val="Form title Char"/>
    <w:basedOn w:val="DefaultParagraphFont"/>
    <w:link w:val="Title"/>
    <w:uiPriority w:val="10"/>
    <w:rsid w:val="004E3DC1"/>
    <w:rPr>
      <w:rFonts w:ascii="Epilogue" w:eastAsiaTheme="majorEastAsia" w:hAnsi="Epilogue" w:cstheme="majorBidi"/>
      <w:color w:val="0C0C0C" w:themeColor="text1"/>
      <w:spacing w:val="5"/>
      <w:sz w:val="44"/>
      <w:szCs w:val="52"/>
    </w:rPr>
  </w:style>
  <w:style w:type="character" w:customStyle="1" w:styleId="Heading1Char">
    <w:name w:val="Heading 1 Char"/>
    <w:aliases w:val="Form section Char"/>
    <w:basedOn w:val="DefaultParagraphFont"/>
    <w:link w:val="Heading1"/>
    <w:uiPriority w:val="9"/>
    <w:rsid w:val="004E3DC1"/>
    <w:rPr>
      <w:rFonts w:ascii="Epilogue" w:eastAsiaTheme="majorEastAsia" w:hAnsi="Epilogue" w:cstheme="majorBidi"/>
      <w:bCs/>
      <w:color w:val="0C0C0C" w:themeColor="text1"/>
      <w:sz w:val="28"/>
      <w:szCs w:val="28"/>
    </w:rPr>
  </w:style>
  <w:style w:type="character" w:customStyle="1" w:styleId="Heading2Char">
    <w:name w:val="Heading 2 Char"/>
    <w:aliases w:val="Form field title Char"/>
    <w:basedOn w:val="DefaultParagraphFont"/>
    <w:link w:val="Heading2"/>
    <w:uiPriority w:val="9"/>
    <w:rsid w:val="004E3DC1"/>
    <w:rPr>
      <w:rFonts w:ascii="Epilogue" w:eastAsiaTheme="majorEastAsia" w:hAnsi="Epilogue" w:cstheme="majorBidi"/>
      <w:b/>
      <w:bCs/>
      <w:color w:val="0C0C0C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0C49"/>
    <w:rPr>
      <w:rFonts w:asciiTheme="majorHAnsi" w:eastAsiaTheme="majorEastAsia" w:hAnsiTheme="majorHAnsi" w:cstheme="majorBidi"/>
      <w:bCs/>
      <w:color w:val="0C0C0C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00C49"/>
    <w:rPr>
      <w:rFonts w:asciiTheme="majorHAnsi" w:eastAsiaTheme="majorEastAsia" w:hAnsiTheme="majorHAnsi" w:cstheme="majorBidi"/>
      <w:bCs/>
      <w:i/>
      <w:iCs/>
      <w:color w:val="0C0C0C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0C49"/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500C49"/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500C4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00C4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00C4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aliases w:val="~SectionHeadings"/>
    <w:basedOn w:val="Normal"/>
    <w:next w:val="Normal"/>
    <w:uiPriority w:val="39"/>
    <w:unhideWhenUsed/>
    <w:rsid w:val="005142A9"/>
    <w:pPr>
      <w:tabs>
        <w:tab w:val="left" w:pos="425"/>
        <w:tab w:val="right" w:leader="underscore" w:pos="9638"/>
      </w:tabs>
      <w:spacing w:line="240" w:lineRule="auto"/>
      <w:ind w:left="425" w:right="403" w:hanging="425"/>
    </w:pPr>
    <w:rPr>
      <w:rFonts w:asciiTheme="majorHAnsi" w:hAnsiTheme="majorHAnsi"/>
      <w:noProof/>
      <w:color w:val="FC5602" w:themeColor="accent1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rsid w:val="00157DEB"/>
    <w:pPr>
      <w:tabs>
        <w:tab w:val="clear" w:pos="425"/>
        <w:tab w:val="left" w:pos="850"/>
        <w:tab w:val="right" w:leader="dot" w:pos="9638"/>
      </w:tabs>
      <w:spacing w:before="60"/>
      <w:ind w:left="850"/>
    </w:pPr>
    <w:rPr>
      <w:rFonts w:asciiTheme="minorHAnsi" w:hAnsiTheme="minorHAnsi"/>
      <w:color w:val="0C0C0C" w:themeColor="text1"/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rsid w:val="00157DEB"/>
    <w:pPr>
      <w:tabs>
        <w:tab w:val="clear" w:pos="850"/>
        <w:tab w:val="left" w:pos="1474"/>
      </w:tabs>
      <w:ind w:left="1474" w:hanging="624"/>
    </w:pPr>
  </w:style>
  <w:style w:type="paragraph" w:styleId="TOCHeading">
    <w:name w:val="TOC Heading"/>
    <w:basedOn w:val="Heading1"/>
    <w:next w:val="Normal"/>
    <w:uiPriority w:val="39"/>
    <w:unhideWhenUsed/>
    <w:rsid w:val="00500C4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E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500C4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C4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500C49"/>
    <w:rPr>
      <w:b/>
      <w:bCs/>
    </w:rPr>
  </w:style>
  <w:style w:type="character" w:styleId="Emphasis">
    <w:name w:val="Emphasis"/>
    <w:uiPriority w:val="20"/>
    <w:rsid w:val="00500C4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rsid w:val="00500C4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0C4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500C4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C49"/>
    <w:rPr>
      <w:b/>
      <w:bCs/>
      <w:i/>
      <w:iCs/>
    </w:rPr>
  </w:style>
  <w:style w:type="character" w:styleId="SubtleEmphasis">
    <w:name w:val="Subtle Emphasis"/>
    <w:uiPriority w:val="19"/>
    <w:rsid w:val="00500C49"/>
    <w:rPr>
      <w:i/>
      <w:iCs/>
    </w:rPr>
  </w:style>
  <w:style w:type="character" w:styleId="IntenseEmphasis">
    <w:name w:val="Intense Emphasis"/>
    <w:uiPriority w:val="21"/>
    <w:rsid w:val="00500C49"/>
    <w:rPr>
      <w:b/>
      <w:bCs/>
    </w:rPr>
  </w:style>
  <w:style w:type="character" w:styleId="SubtleReference">
    <w:name w:val="Subtle Reference"/>
    <w:uiPriority w:val="31"/>
    <w:rsid w:val="00500C49"/>
    <w:rPr>
      <w:smallCaps/>
    </w:rPr>
  </w:style>
  <w:style w:type="character" w:styleId="IntenseReference">
    <w:name w:val="Intense Reference"/>
    <w:uiPriority w:val="32"/>
    <w:rsid w:val="00500C49"/>
    <w:rPr>
      <w:smallCaps/>
      <w:spacing w:val="5"/>
      <w:u w:val="single"/>
    </w:rPr>
  </w:style>
  <w:style w:type="character" w:styleId="BookTitle">
    <w:name w:val="Book Title"/>
    <w:uiPriority w:val="33"/>
    <w:rsid w:val="00500C49"/>
    <w:rPr>
      <w:i/>
      <w:i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F79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customStyle="1" w:styleId="Prompttext">
    <w:name w:val="Prompt text"/>
    <w:basedOn w:val="Normal"/>
    <w:link w:val="PrompttextChar"/>
    <w:rsid w:val="00065A39"/>
    <w:pPr>
      <w:spacing w:after="0" w:line="240" w:lineRule="auto"/>
    </w:pPr>
    <w:rPr>
      <w:sz w:val="14"/>
      <w:szCs w:val="16"/>
    </w:rPr>
  </w:style>
  <w:style w:type="character" w:customStyle="1" w:styleId="PrompttextChar">
    <w:name w:val="Prompt text Char"/>
    <w:basedOn w:val="DefaultParagraphFont"/>
    <w:link w:val="Prompttext"/>
    <w:rsid w:val="00065A39"/>
    <w:rPr>
      <w:color w:val="0C0C0C" w:themeColor="text1"/>
      <w:sz w:val="14"/>
      <w:szCs w:val="16"/>
    </w:rPr>
  </w:style>
  <w:style w:type="character" w:customStyle="1" w:styleId="wbzude">
    <w:name w:val="wbzude"/>
    <w:basedOn w:val="DefaultParagraphFont"/>
    <w:rsid w:val="00F46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Custom%20Office%20Templates\StaffMgmt\Person%20specif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C0B32D0CDC0481798779FA7C820D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8C62E-BAA3-4F23-AF0F-129D92B38A4B}"/>
      </w:docPartPr>
      <w:docPartBody>
        <w:p w:rsidR="00A40F14" w:rsidRDefault="00A40F14">
          <w:pPr>
            <w:pStyle w:val="6C0B32D0CDC0481798779FA7C820D571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58587022C443CFBC2224648E696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7D25C-DB3F-4130-B1BA-9239D242766E}"/>
      </w:docPartPr>
      <w:docPartBody>
        <w:p w:rsidR="00A40F14" w:rsidRDefault="00A40F14">
          <w:pPr>
            <w:pStyle w:val="F558587022C443CFBC2224648E696635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031952450243629931A5EA72E8D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C6651-96E1-4874-8261-5A148168E8C3}"/>
      </w:docPartPr>
      <w:docPartBody>
        <w:p w:rsidR="00A40F14" w:rsidRDefault="00A40F14" w:rsidP="00A40F14">
          <w:pPr>
            <w:pStyle w:val="D3031952450243629931A5EA72E8DEC6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14"/>
    <w:rsid w:val="00934C51"/>
    <w:rsid w:val="00A40F14"/>
    <w:rsid w:val="00B132DE"/>
    <w:rsid w:val="00FE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0F14"/>
    <w:rPr>
      <w:color w:val="808080"/>
    </w:rPr>
  </w:style>
  <w:style w:type="paragraph" w:customStyle="1" w:styleId="6C0B32D0CDC0481798779FA7C820D571">
    <w:name w:val="6C0B32D0CDC0481798779FA7C820D571"/>
  </w:style>
  <w:style w:type="paragraph" w:customStyle="1" w:styleId="F558587022C443CFBC2224648E696635">
    <w:name w:val="F558587022C443CFBC2224648E696635"/>
  </w:style>
  <w:style w:type="paragraph" w:customStyle="1" w:styleId="D3031952450243629931A5EA72E8DEC6">
    <w:name w:val="D3031952450243629931A5EA72E8DEC6"/>
    <w:rsid w:val="00A40F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HR Wallingford rebrand">
  <a:themeElements>
    <a:clrScheme name="HR Wallingford">
      <a:dk1>
        <a:srgbClr val="0C0C0C"/>
      </a:dk1>
      <a:lt1>
        <a:sysClr val="window" lastClr="FFFFFF"/>
      </a:lt1>
      <a:dk2>
        <a:srgbClr val="003F5A"/>
      </a:dk2>
      <a:lt2>
        <a:srgbClr val="E5E5E5"/>
      </a:lt2>
      <a:accent1>
        <a:srgbClr val="FC5602"/>
      </a:accent1>
      <a:accent2>
        <a:srgbClr val="003F5A"/>
      </a:accent2>
      <a:accent3>
        <a:srgbClr val="A5A5A5"/>
      </a:accent3>
      <a:accent4>
        <a:srgbClr val="7FF6E8"/>
      </a:accent4>
      <a:accent5>
        <a:srgbClr val="5ACA8F"/>
      </a:accent5>
      <a:accent6>
        <a:srgbClr val="8052F6"/>
      </a:accent6>
      <a:hlink>
        <a:srgbClr val="FC5602"/>
      </a:hlink>
      <a:folHlink>
        <a:srgbClr val="003F5A"/>
      </a:folHlink>
    </a:clrScheme>
    <a:fontScheme name="HR Wallingford Epilogue theme fonts">
      <a:majorFont>
        <a:latin typeface="Epilogue SemiBold"/>
        <a:ea typeface=""/>
        <a:cs typeface=""/>
      </a:majorFont>
      <a:minorFont>
        <a:latin typeface="Epilogu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7A0A71-290F-4657-85AE-E7111DBF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 specification.dotx</Template>
  <TotalTime>6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Driver declaration FM020-R5-0.dotx : GLOBAL_VERSION=1.17 : GLOBAL_DATE=28 September 2022</vt:lpstr>
    </vt:vector>
  </TitlesOfParts>
  <Company>HR Wallingford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FM107 R1</dc:title>
  <dc:creator>Sharon Draper</dc:creator>
  <dc:description>Document last saved:_x000d_
User: hls (EINICH)_x000d_
When: Wed 15 February 2023 10:19</dc:description>
  <cp:lastModifiedBy>Sharon Draper</cp:lastModifiedBy>
  <cp:revision>4</cp:revision>
  <cp:lastPrinted>2016-09-12T14:00:00Z</cp:lastPrinted>
  <dcterms:created xsi:type="dcterms:W3CDTF">2025-04-15T14:28:00Z</dcterms:created>
  <dcterms:modified xsi:type="dcterms:W3CDTF">2025-04-15T15:06:00Z</dcterms:modified>
</cp:coreProperties>
</file>